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D13" w:rsidRDefault="00AE0D13" w:rsidP="00AE0D13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</w:t>
      </w:r>
      <w:r w:rsidRPr="00AE0D13">
        <w:rPr>
          <w:rFonts w:ascii="Times New Roman" w:hAnsi="Times New Roman"/>
          <w:szCs w:val="28"/>
        </w:rPr>
        <w:t>1</w:t>
      </w:r>
    </w:p>
    <w:p w:rsidR="00AE0D13" w:rsidRDefault="00AE0D13" w:rsidP="00AE0D13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AE0D13" w:rsidRDefault="00AE0D13" w:rsidP="00AE0D13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FE3E9B">
        <w:rPr>
          <w:rFonts w:ascii="Times New Roman" w:hAnsi="Times New Roman"/>
          <w:b w:val="0"/>
          <w:szCs w:val="28"/>
        </w:rPr>
        <w:t xml:space="preserve">на наукову роботу </w:t>
      </w:r>
      <w:r w:rsidRPr="00FE3E9B">
        <w:rPr>
          <w:rFonts w:ascii="Times New Roman" w:hAnsi="Times New Roman"/>
          <w:szCs w:val="28"/>
        </w:rPr>
        <w:t>Материнство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AE0D13" w:rsidRPr="004B0AA7" w:rsidRDefault="00AE0D13" w:rsidP="00AE0D13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AE0D13" w:rsidRDefault="00AE0D13" w:rsidP="00AE0D13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AE0D13" w:rsidRPr="001D3639" w:rsidRDefault="00AE0D13" w:rsidP="00AE0D13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AE0D13" w:rsidRPr="00E07F0C" w:rsidTr="006F3E6C">
        <w:tc>
          <w:tcPr>
            <w:tcW w:w="828" w:type="dxa"/>
          </w:tcPr>
          <w:p w:rsidR="00AE0D13" w:rsidRPr="004B0AA7" w:rsidRDefault="00AE0D1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AE0D13" w:rsidRPr="004B0AA7" w:rsidRDefault="00AE0D1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AE0D13" w:rsidRPr="004B0AA7" w:rsidRDefault="00AE0D1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AE0D13" w:rsidRPr="004B0AA7" w:rsidRDefault="00AE0D13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AE0D13" w:rsidRPr="004B0AA7" w:rsidRDefault="00AE0D13" w:rsidP="006F3E6C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AE0D13" w:rsidRPr="00E07F0C" w:rsidTr="006F3E6C">
        <w:tc>
          <w:tcPr>
            <w:tcW w:w="828" w:type="dxa"/>
          </w:tcPr>
          <w:p w:rsidR="00AE0D13" w:rsidRPr="004B0AA7" w:rsidRDefault="00AE0D1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AE0D13" w:rsidRPr="004B0AA7" w:rsidRDefault="00AE0D1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AE0D13" w:rsidRPr="004B0AA7" w:rsidRDefault="00AE0D1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AE0D13" w:rsidRPr="008E42F2" w:rsidRDefault="00AE0D1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AE0D13" w:rsidRPr="00E07F0C" w:rsidTr="006F3E6C">
        <w:tc>
          <w:tcPr>
            <w:tcW w:w="828" w:type="dxa"/>
          </w:tcPr>
          <w:p w:rsidR="00AE0D13" w:rsidRPr="004B0AA7" w:rsidRDefault="00AE0D1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AE0D13" w:rsidRPr="004B0AA7" w:rsidRDefault="00AE0D1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AE0D13" w:rsidRPr="004B0AA7" w:rsidRDefault="00AE0D1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AE0D13" w:rsidRPr="008E42F2" w:rsidRDefault="00AE0D1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AE0D13" w:rsidRPr="00E07F0C" w:rsidTr="006F3E6C">
        <w:tc>
          <w:tcPr>
            <w:tcW w:w="828" w:type="dxa"/>
          </w:tcPr>
          <w:p w:rsidR="00AE0D13" w:rsidRPr="004B0AA7" w:rsidRDefault="00AE0D1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AE0D13" w:rsidRPr="004B0AA7" w:rsidRDefault="00AE0D1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AE0D13" w:rsidRPr="004B0AA7" w:rsidRDefault="00AE0D1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AE0D13" w:rsidRPr="008E42F2" w:rsidRDefault="00AE0D1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AE0D13" w:rsidRPr="00E07F0C" w:rsidTr="006F3E6C">
        <w:tc>
          <w:tcPr>
            <w:tcW w:w="828" w:type="dxa"/>
          </w:tcPr>
          <w:p w:rsidR="00AE0D13" w:rsidRPr="004B0AA7" w:rsidRDefault="00AE0D1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AE0D13" w:rsidRPr="004B0AA7" w:rsidRDefault="00AE0D1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AE0D13" w:rsidRPr="004B0AA7" w:rsidRDefault="00AE0D1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AE0D13" w:rsidRPr="008E42F2" w:rsidRDefault="00AE0D1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AE0D13" w:rsidRPr="00E07F0C" w:rsidTr="006F3E6C">
        <w:tc>
          <w:tcPr>
            <w:tcW w:w="828" w:type="dxa"/>
          </w:tcPr>
          <w:p w:rsidR="00AE0D13" w:rsidRPr="004B0AA7" w:rsidRDefault="00AE0D1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AE0D13" w:rsidRPr="004B0AA7" w:rsidRDefault="00AE0D1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AE0D13" w:rsidRPr="004B0AA7" w:rsidRDefault="00AE0D13" w:rsidP="00AE0D13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AE0D13" w:rsidRPr="008E42F2" w:rsidRDefault="00AE0D1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0</w:t>
            </w:r>
          </w:p>
        </w:tc>
      </w:tr>
      <w:tr w:rsidR="00AE0D13" w:rsidRPr="00E07F0C" w:rsidTr="006F3E6C">
        <w:tc>
          <w:tcPr>
            <w:tcW w:w="828" w:type="dxa"/>
          </w:tcPr>
          <w:p w:rsidR="00AE0D13" w:rsidRPr="004B0AA7" w:rsidRDefault="00AE0D1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AE0D13" w:rsidRPr="004B0AA7" w:rsidRDefault="00AE0D1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AE0D13" w:rsidRPr="004B0AA7" w:rsidRDefault="00AE0D13" w:rsidP="00AE0D13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AE0D13" w:rsidRPr="008E42F2" w:rsidRDefault="00AE0D1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AE0D13" w:rsidRPr="00E07F0C" w:rsidTr="006F3E6C">
        <w:tc>
          <w:tcPr>
            <w:tcW w:w="828" w:type="dxa"/>
          </w:tcPr>
          <w:p w:rsidR="00AE0D13" w:rsidRPr="004B0AA7" w:rsidRDefault="00AE0D1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AE0D13" w:rsidRPr="004B0AA7" w:rsidRDefault="00AE0D1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AE0D13" w:rsidRPr="004B0AA7" w:rsidRDefault="00AE0D1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AE0D13" w:rsidRPr="008E42F2" w:rsidRDefault="00AE0D1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AE0D13" w:rsidRPr="00E07F0C" w:rsidTr="006F3E6C">
        <w:tc>
          <w:tcPr>
            <w:tcW w:w="828" w:type="dxa"/>
          </w:tcPr>
          <w:p w:rsidR="00AE0D13" w:rsidRPr="004B0AA7" w:rsidRDefault="00AE0D1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AE0D13" w:rsidRPr="004B0AA7" w:rsidRDefault="00AE0D1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AE0D13" w:rsidRPr="004B0AA7" w:rsidRDefault="00AE0D1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AE0D13" w:rsidRPr="008E42F2" w:rsidRDefault="00AE0D1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AE0D13" w:rsidRPr="00E07F0C" w:rsidTr="006F3E6C">
        <w:tc>
          <w:tcPr>
            <w:tcW w:w="828" w:type="dxa"/>
          </w:tcPr>
          <w:p w:rsidR="00AE0D13" w:rsidRPr="004B0AA7" w:rsidRDefault="00AE0D1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AE0D13" w:rsidRPr="004B0AA7" w:rsidRDefault="00AE0D1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AE0D13" w:rsidRPr="004B0AA7" w:rsidRDefault="00AE0D1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AE0D13" w:rsidRPr="008E42F2" w:rsidRDefault="00AE0D1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0</w:t>
            </w:r>
          </w:p>
        </w:tc>
      </w:tr>
      <w:tr w:rsidR="00AE0D13" w:rsidRPr="00E07F0C" w:rsidTr="006F3E6C">
        <w:tc>
          <w:tcPr>
            <w:tcW w:w="828" w:type="dxa"/>
          </w:tcPr>
          <w:p w:rsidR="00AE0D13" w:rsidRPr="004B0AA7" w:rsidRDefault="00AE0D1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AE0D13" w:rsidRDefault="00AE0D1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  <w:p w:rsidR="00AE0D13" w:rsidRPr="004B0AA7" w:rsidRDefault="00AE0D13" w:rsidP="00AE0D13">
            <w:pPr>
              <w:pStyle w:val="a3"/>
              <w:numPr>
                <w:ilvl w:val="0"/>
                <w:numId w:val="1"/>
              </w:numPr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AE0D13" w:rsidRPr="004B0AA7" w:rsidRDefault="00AE0D1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AE0D13" w:rsidRPr="004B0AA7" w:rsidRDefault="00AE0D1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E0D13" w:rsidRPr="00E07F0C" w:rsidTr="006F3E6C">
        <w:tc>
          <w:tcPr>
            <w:tcW w:w="828" w:type="dxa"/>
          </w:tcPr>
          <w:p w:rsidR="00AE0D13" w:rsidRPr="004B0AA7" w:rsidRDefault="00AE0D13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AE0D13" w:rsidRPr="004B0AA7" w:rsidRDefault="00AE0D1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Практична спрямованість роботи не розкрита.</w:t>
            </w:r>
          </w:p>
        </w:tc>
        <w:tc>
          <w:tcPr>
            <w:tcW w:w="1980" w:type="dxa"/>
          </w:tcPr>
          <w:p w:rsidR="00AE0D13" w:rsidRPr="004B0AA7" w:rsidRDefault="00AE0D1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AE0D13" w:rsidRPr="004B0AA7" w:rsidRDefault="00AE0D1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E0D13" w:rsidRPr="00E07F0C" w:rsidTr="006F3E6C">
        <w:tc>
          <w:tcPr>
            <w:tcW w:w="828" w:type="dxa"/>
          </w:tcPr>
          <w:p w:rsidR="00AE0D13" w:rsidRPr="004B0AA7" w:rsidRDefault="00AE0D13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120" w:type="dxa"/>
          </w:tcPr>
          <w:p w:rsidR="00AE0D13" w:rsidRPr="00AE0D13" w:rsidRDefault="00AE0D13" w:rsidP="00AE0D13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Представлено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фактично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лише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теоретичні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методи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ідження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, до того ж не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заявлені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вступі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роботи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Експериметальна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частина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роботи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відсутня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Теоретичний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аналіз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зведено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розкриття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проблеми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сурогатного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девіантного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раннього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материнства,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що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лише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частково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відноситься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теми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роботи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980" w:type="dxa"/>
          </w:tcPr>
          <w:p w:rsidR="00AE0D13" w:rsidRPr="004B0AA7" w:rsidRDefault="00AE0D1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AE0D13" w:rsidRPr="004B0AA7" w:rsidRDefault="00AE0D1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E0D13" w:rsidRPr="00E07F0C" w:rsidTr="006F3E6C">
        <w:tc>
          <w:tcPr>
            <w:tcW w:w="828" w:type="dxa"/>
          </w:tcPr>
          <w:p w:rsidR="00AE0D13" w:rsidRPr="004B0AA7" w:rsidRDefault="00AE0D13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120" w:type="dxa"/>
          </w:tcPr>
          <w:p w:rsidR="00AE0D13" w:rsidRPr="004B0AA7" w:rsidRDefault="00AE0D13" w:rsidP="00AE0D13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Не представлено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аналізу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базових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понять</w:t>
            </w:r>
            <w:proofErr w:type="gram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насамперед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поняття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інститут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материнства».</w:t>
            </w:r>
          </w:p>
        </w:tc>
        <w:tc>
          <w:tcPr>
            <w:tcW w:w="1980" w:type="dxa"/>
          </w:tcPr>
          <w:p w:rsidR="00AE0D13" w:rsidRPr="004B0AA7" w:rsidRDefault="00AE0D1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AE0D13" w:rsidRPr="004B0AA7" w:rsidRDefault="00AE0D1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E0D13" w:rsidRPr="00E07F0C" w:rsidTr="006F3E6C">
        <w:tc>
          <w:tcPr>
            <w:tcW w:w="828" w:type="dxa"/>
          </w:tcPr>
          <w:p w:rsidR="00AE0D13" w:rsidRDefault="00AE0D13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AE0D13" w:rsidRDefault="00AE0D13" w:rsidP="006F3E6C">
            <w:pPr>
              <w:jc w:val="both"/>
            </w:pPr>
            <w:r>
              <w:t>Довідок про впровадження результатів дослідження немає</w:t>
            </w:r>
          </w:p>
        </w:tc>
        <w:tc>
          <w:tcPr>
            <w:tcW w:w="1980" w:type="dxa"/>
          </w:tcPr>
          <w:p w:rsidR="00AE0D13" w:rsidRPr="004B0AA7" w:rsidRDefault="00AE0D1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AE0D13" w:rsidRDefault="00AE0D1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E0D13" w:rsidRPr="00E07F0C" w:rsidTr="006F3E6C">
        <w:tc>
          <w:tcPr>
            <w:tcW w:w="828" w:type="dxa"/>
          </w:tcPr>
          <w:p w:rsidR="00AE0D13" w:rsidRDefault="00AE0D13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120" w:type="dxa"/>
          </w:tcPr>
          <w:p w:rsidR="00AE0D13" w:rsidRDefault="00AE0D13" w:rsidP="006F3E6C">
            <w:pPr>
              <w:jc w:val="both"/>
            </w:pPr>
            <w:r>
              <w:t>Унікальність тексту – 52,6%</w:t>
            </w:r>
          </w:p>
        </w:tc>
        <w:tc>
          <w:tcPr>
            <w:tcW w:w="1980" w:type="dxa"/>
          </w:tcPr>
          <w:p w:rsidR="00AE0D13" w:rsidRPr="004B0AA7" w:rsidRDefault="00AE0D1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AE0D13" w:rsidRDefault="00AE0D1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E0D13" w:rsidRPr="00E07F0C" w:rsidTr="006F3E6C">
        <w:tc>
          <w:tcPr>
            <w:tcW w:w="828" w:type="dxa"/>
          </w:tcPr>
          <w:p w:rsidR="00AE0D13" w:rsidRDefault="00AE0D13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AE0D13" w:rsidRPr="00AE0D13" w:rsidRDefault="00AE0D13" w:rsidP="00AE0D13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Не представлено авторських наукових публікацій з проблеми дослідження.</w:t>
            </w:r>
          </w:p>
        </w:tc>
        <w:tc>
          <w:tcPr>
            <w:tcW w:w="1980" w:type="dxa"/>
          </w:tcPr>
          <w:p w:rsidR="00AE0D13" w:rsidRPr="004B0AA7" w:rsidRDefault="00AE0D1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AE0D13" w:rsidRDefault="00AE0D1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E0D13" w:rsidRPr="00E07F0C" w:rsidTr="006F3E6C">
        <w:tc>
          <w:tcPr>
            <w:tcW w:w="8928" w:type="dxa"/>
            <w:gridSpan w:val="3"/>
          </w:tcPr>
          <w:p w:rsidR="00AE0D13" w:rsidRPr="004B0AA7" w:rsidRDefault="00AE0D1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AE0D13" w:rsidRPr="004B0AA7" w:rsidRDefault="00AE0D1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45</w:t>
            </w:r>
          </w:p>
        </w:tc>
      </w:tr>
    </w:tbl>
    <w:p w:rsidR="00AE0D13" w:rsidRDefault="00AE0D13" w:rsidP="00AE0D13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AE0D13" w:rsidRPr="00011555" w:rsidRDefault="00AE0D13" w:rsidP="00AE0D13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FE3E9B">
        <w:rPr>
          <w:rFonts w:ascii="Times New Roman" w:hAnsi="Times New Roman"/>
          <w:szCs w:val="28"/>
        </w:rPr>
        <w:t>не р</w:t>
      </w:r>
      <w:r w:rsidRPr="00011555">
        <w:rPr>
          <w:rFonts w:ascii="Times New Roman" w:hAnsi="Times New Roman"/>
          <w:szCs w:val="28"/>
        </w:rPr>
        <w:t>екомендується для захисту на науково-практичній конференції</w:t>
      </w:r>
    </w:p>
    <w:p w:rsidR="00AE0D13" w:rsidRPr="00731739" w:rsidRDefault="00AE0D13" w:rsidP="00AE0D13">
      <w:pPr>
        <w:pStyle w:val="a3"/>
        <w:ind w:right="279"/>
        <w:jc w:val="left"/>
        <w:rPr>
          <w:rFonts w:ascii="Times New Roman" w:hAnsi="Times New Roman"/>
          <w:b w:val="0"/>
          <w:szCs w:val="28"/>
          <w:lang w:val="ru-RU"/>
        </w:rPr>
      </w:pPr>
      <w:bookmarkStart w:id="0" w:name="_GoBack"/>
      <w:bookmarkEnd w:id="0"/>
    </w:p>
    <w:p w:rsidR="005A676B" w:rsidRDefault="005A676B"/>
    <w:sectPr w:rsidR="005A676B" w:rsidSect="00F93022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A04" w:rsidRDefault="00710A04" w:rsidP="00AE0D13">
      <w:r>
        <w:separator/>
      </w:r>
    </w:p>
  </w:endnote>
  <w:endnote w:type="continuationSeparator" w:id="0">
    <w:p w:rsidR="00710A04" w:rsidRDefault="00710A04" w:rsidP="00AE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A04" w:rsidRDefault="00710A04" w:rsidP="00AE0D13">
      <w:r>
        <w:separator/>
      </w:r>
    </w:p>
  </w:footnote>
  <w:footnote w:type="continuationSeparator" w:id="0">
    <w:p w:rsidR="00710A04" w:rsidRDefault="00710A04" w:rsidP="00AE0D13">
      <w:r>
        <w:continuationSeparator/>
      </w:r>
    </w:p>
  </w:footnote>
  <w:footnote w:id="1">
    <w:p w:rsidR="00AE0D13" w:rsidRDefault="00AE0D13" w:rsidP="00AE0D13">
      <w:pPr>
        <w:pStyle w:val="a5"/>
        <w:ind w:right="279"/>
      </w:pPr>
      <w:r>
        <w:rPr>
          <w:rStyle w:val="a7"/>
        </w:rPr>
        <w:footnoteRef/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E5E2D"/>
    <w:multiLevelType w:val="hybridMultilevel"/>
    <w:tmpl w:val="49FEE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A01FD7"/>
    <w:multiLevelType w:val="hybridMultilevel"/>
    <w:tmpl w:val="49FEE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84EA4"/>
    <w:multiLevelType w:val="hybridMultilevel"/>
    <w:tmpl w:val="49FEE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D7559"/>
    <w:multiLevelType w:val="hybridMultilevel"/>
    <w:tmpl w:val="49FEE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007C19"/>
    <w:multiLevelType w:val="hybridMultilevel"/>
    <w:tmpl w:val="49FEE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D13"/>
    <w:rsid w:val="005A676B"/>
    <w:rsid w:val="00710A04"/>
    <w:rsid w:val="00AE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E0D13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AE0D13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AE0D13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AE0D13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AE0D13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E0D13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AE0D13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AE0D13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AE0D13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AE0D1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936</Words>
  <Characters>535</Characters>
  <Application>Microsoft Office Word</Application>
  <DocSecurity>0</DocSecurity>
  <Lines>4</Lines>
  <Paragraphs>2</Paragraphs>
  <ScaleCrop>false</ScaleCrop>
  <Company>diakov.net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2021-03-27T10:48:00Z</dcterms:created>
  <dcterms:modified xsi:type="dcterms:W3CDTF">2021-03-27T10:53:00Z</dcterms:modified>
</cp:coreProperties>
</file>