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DA" w:rsidRDefault="00830DDA" w:rsidP="00830DDA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BF15AC" w:rsidRDefault="00BF15AC" w:rsidP="00830DDA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830DDA" w:rsidRPr="002C14EF" w:rsidRDefault="00830DDA" w:rsidP="00830DDA">
      <w:pPr>
        <w:ind w:left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310A90">
        <w:rPr>
          <w:szCs w:val="28"/>
        </w:rPr>
        <w:t xml:space="preserve"> </w:t>
      </w:r>
      <w:r>
        <w:rPr>
          <w:rStyle w:val="fontstyle01"/>
          <w:b/>
          <w:sz w:val="28"/>
          <w:szCs w:val="28"/>
        </w:rPr>
        <w:t>Брендові компанії</w:t>
      </w:r>
      <w:r>
        <w:rPr>
          <w:szCs w:val="28"/>
        </w:rPr>
        <w:t xml:space="preserve"> , представлену на Конкурс</w:t>
      </w:r>
    </w:p>
    <w:p w:rsidR="00830DDA" w:rsidRPr="004B0AA7" w:rsidRDefault="00BF15AC" w:rsidP="00BF15AC">
      <w:pPr>
        <w:pStyle w:val="a3"/>
        <w:ind w:right="279"/>
        <w:jc w:val="lef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</w:t>
      </w:r>
      <w:r w:rsidR="00830DDA"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30DDA" w:rsidRDefault="00830DDA" w:rsidP="00830DDA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830DDA" w:rsidRPr="001D3639" w:rsidRDefault="00830DDA" w:rsidP="00830DDA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28" w:type="dxa"/>
          </w:tcPr>
          <w:p w:rsidR="00830DDA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830DDA" w:rsidRDefault="00830DDA" w:rsidP="00830DD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Недостатньо проаналізовано суперечності даної проблеми. Тема не нова.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28" w:type="dxa"/>
          </w:tcPr>
          <w:p w:rsidR="00830DDA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830DDA" w:rsidRDefault="00830DDA" w:rsidP="00830DD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присутній певний дисонанс між змістом та висновками, не представлена </w:t>
            </w:r>
            <w:r w:rsidRPr="004214BE">
              <w:rPr>
                <w:rFonts w:ascii="Times New Roman" w:hAnsi="Times New Roman"/>
                <w:b w:val="0"/>
                <w:sz w:val="24"/>
                <w:szCs w:val="24"/>
              </w:rPr>
              <w:t>авторська пропозиція розв’язання обраної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28" w:type="dxa"/>
          </w:tcPr>
          <w:p w:rsidR="00830DDA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830DDA" w:rsidRDefault="00830DDA" w:rsidP="00830DD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важко зрозуміти логіку застосування методів дослідження, заявлених у вступі.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28" w:type="dxa"/>
          </w:tcPr>
          <w:p w:rsidR="00830DDA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830DDA" w:rsidRDefault="00830DDA" w:rsidP="00830DD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насичена узагальненнями існуючих підходів, ніж на пошук нових.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28" w:type="dxa"/>
          </w:tcPr>
          <w:p w:rsidR="00830DDA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830DDA" w:rsidRDefault="00830DDA" w:rsidP="00830DD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Немає впроваджень результатів дослідження. </w:t>
            </w:r>
            <w:r w:rsidRPr="00801F00">
              <w:rPr>
                <w:rFonts w:ascii="Times New Roman" w:hAnsi="Times New Roman"/>
                <w:b w:val="0"/>
                <w:sz w:val="24"/>
                <w:szCs w:val="24"/>
              </w:rPr>
              <w:t xml:space="preserve">Результати теоретичного аналізу подані </w:t>
            </w:r>
            <w:proofErr w:type="spellStart"/>
            <w:r w:rsidRPr="00801F00">
              <w:rPr>
                <w:rFonts w:ascii="Times New Roman" w:hAnsi="Times New Roman"/>
                <w:b w:val="0"/>
                <w:sz w:val="24"/>
                <w:szCs w:val="24"/>
              </w:rPr>
              <w:t>реферативно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28" w:type="dxa"/>
          </w:tcPr>
          <w:p w:rsidR="00830DDA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830DDA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36,1 %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28" w:type="dxa"/>
          </w:tcPr>
          <w:p w:rsidR="00830DDA" w:rsidRPr="004B0AA7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830DDA" w:rsidRPr="004B0AA7" w:rsidRDefault="00830DDA" w:rsidP="00830DDA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974E9">
              <w:rPr>
                <w:rFonts w:ascii="Times New Roman" w:hAnsi="Times New Roman"/>
                <w:b w:val="0"/>
                <w:sz w:val="24"/>
                <w:szCs w:val="24"/>
              </w:rPr>
              <w:t>Присутні неточності та помилки оформлення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28" w:type="dxa"/>
          </w:tcPr>
          <w:p w:rsidR="00830DDA" w:rsidRDefault="00830DDA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830DDA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Відсутність публікацій</w:t>
            </w:r>
          </w:p>
        </w:tc>
        <w:tc>
          <w:tcPr>
            <w:tcW w:w="1980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0DDA" w:rsidRPr="00E07F0C" w:rsidTr="00CC27B0">
        <w:tc>
          <w:tcPr>
            <w:tcW w:w="8928" w:type="dxa"/>
            <w:gridSpan w:val="3"/>
          </w:tcPr>
          <w:p w:rsidR="00830DDA" w:rsidRPr="004B0AA7" w:rsidRDefault="00830DDA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830DDA" w:rsidRPr="004B0AA7" w:rsidRDefault="00830DDA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32</w:t>
            </w:r>
          </w:p>
        </w:tc>
      </w:tr>
    </w:tbl>
    <w:p w:rsidR="00830DDA" w:rsidRDefault="00830DDA" w:rsidP="00830DDA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</w:p>
    <w:p w:rsidR="00830DDA" w:rsidRPr="00830DDA" w:rsidRDefault="00830DDA" w:rsidP="00830DDA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830DDA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830DDA" w:rsidRPr="00830DDA" w:rsidRDefault="00830DDA" w:rsidP="00830DDA">
      <w:pPr>
        <w:pStyle w:val="a3"/>
        <w:ind w:left="-180" w:right="279"/>
        <w:jc w:val="both"/>
        <w:rPr>
          <w:szCs w:val="28"/>
        </w:rPr>
      </w:pPr>
      <w:r w:rsidRPr="00830DDA">
        <w:rPr>
          <w:rFonts w:ascii="Times New Roman" w:hAnsi="Times New Roman"/>
          <w:b w:val="0"/>
          <w:szCs w:val="28"/>
        </w:rPr>
        <w:tab/>
      </w:r>
      <w:r w:rsidRPr="00830DDA">
        <w:rPr>
          <w:rFonts w:ascii="Times New Roman" w:hAnsi="Times New Roman"/>
          <w:b w:val="0"/>
          <w:szCs w:val="28"/>
        </w:rPr>
        <w:tab/>
      </w:r>
      <w:r w:rsidRPr="00830DDA">
        <w:rPr>
          <w:rFonts w:ascii="Times New Roman" w:hAnsi="Times New Roman"/>
          <w:b w:val="0"/>
          <w:szCs w:val="28"/>
        </w:rPr>
        <w:tab/>
      </w:r>
    </w:p>
    <w:p w:rsidR="00D27050" w:rsidRDefault="00D27050">
      <w:bookmarkStart w:id="0" w:name="_GoBack"/>
      <w:bookmarkEnd w:id="0"/>
    </w:p>
    <w:sectPr w:rsidR="00D27050" w:rsidSect="00D156DD">
      <w:pgSz w:w="11906" w:h="16838"/>
      <w:pgMar w:top="284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C8" w:rsidRDefault="000648C8" w:rsidP="00830DDA">
      <w:r>
        <w:separator/>
      </w:r>
    </w:p>
  </w:endnote>
  <w:endnote w:type="continuationSeparator" w:id="0">
    <w:p w:rsidR="000648C8" w:rsidRDefault="000648C8" w:rsidP="0083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9NTE1N47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C8" w:rsidRDefault="000648C8" w:rsidP="00830DDA">
      <w:r>
        <w:separator/>
      </w:r>
    </w:p>
  </w:footnote>
  <w:footnote w:type="continuationSeparator" w:id="0">
    <w:p w:rsidR="000648C8" w:rsidRDefault="000648C8" w:rsidP="00830DDA">
      <w:r>
        <w:continuationSeparator/>
      </w:r>
    </w:p>
  </w:footnote>
  <w:footnote w:id="1">
    <w:p w:rsidR="00830DDA" w:rsidRDefault="00830DDA" w:rsidP="00830DDA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DA"/>
    <w:rsid w:val="000648C8"/>
    <w:rsid w:val="00830DDA"/>
    <w:rsid w:val="008A69DB"/>
    <w:rsid w:val="00BF15AC"/>
    <w:rsid w:val="00C2663F"/>
    <w:rsid w:val="00D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0DD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30DD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30DD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30DD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30DDA"/>
    <w:rPr>
      <w:rFonts w:cs="Times New Roman"/>
      <w:vertAlign w:val="superscript"/>
    </w:rPr>
  </w:style>
  <w:style w:type="character" w:customStyle="1" w:styleId="fontstyle01">
    <w:name w:val="fontstyle01"/>
    <w:rsid w:val="00830DDA"/>
    <w:rPr>
      <w:rFonts w:ascii="U9NTE1N47U" w:hAnsi="U9NTE1N47U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0DD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30DD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30DD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30DD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30DDA"/>
    <w:rPr>
      <w:rFonts w:cs="Times New Roman"/>
      <w:vertAlign w:val="superscript"/>
    </w:rPr>
  </w:style>
  <w:style w:type="character" w:customStyle="1" w:styleId="fontstyle01">
    <w:name w:val="fontstyle01"/>
    <w:rsid w:val="00830DDA"/>
    <w:rPr>
      <w:rFonts w:ascii="U9NTE1N47U" w:hAnsi="U9NTE1N47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980</Words>
  <Characters>560</Characters>
  <Application>Microsoft Office Word</Application>
  <DocSecurity>0</DocSecurity>
  <Lines>4</Lines>
  <Paragraphs>3</Paragraphs>
  <ScaleCrop>false</ScaleCrop>
  <Company>diakov.net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2021-03-28T09:36:00Z</dcterms:created>
  <dcterms:modified xsi:type="dcterms:W3CDTF">2021-03-29T07:09:00Z</dcterms:modified>
</cp:coreProperties>
</file>