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A9A" w:rsidRPr="00DE4B53" w:rsidRDefault="00DE4B53" w:rsidP="00DE4B53">
      <w:pPr>
        <w:spacing w:line="240" w:lineRule="auto"/>
        <w:ind w:firstLine="567"/>
        <w:jc w:val="center"/>
        <w:rPr>
          <w:b/>
          <w:sz w:val="24"/>
          <w:szCs w:val="24"/>
          <w:lang w:val="uk-UA"/>
        </w:rPr>
      </w:pPr>
      <w:r w:rsidRPr="00DE4B53">
        <w:rPr>
          <w:b/>
          <w:sz w:val="24"/>
          <w:szCs w:val="24"/>
          <w:lang w:val="uk-UA"/>
        </w:rPr>
        <w:t>Питання до заліку</w:t>
      </w:r>
      <w:r w:rsidR="003766A5">
        <w:rPr>
          <w:b/>
          <w:sz w:val="24"/>
          <w:szCs w:val="24"/>
          <w:lang w:val="uk-UA"/>
        </w:rPr>
        <w:t xml:space="preserve"> з дисципліни «</w:t>
      </w:r>
      <w:proofErr w:type="spellStart"/>
      <w:r w:rsidR="003766A5" w:rsidRPr="003766A5">
        <w:rPr>
          <w:b/>
          <w:sz w:val="24"/>
          <w:szCs w:val="24"/>
          <w:lang w:val="uk-UA"/>
        </w:rPr>
        <w:t>Святоотцівська</w:t>
      </w:r>
      <w:proofErr w:type="spellEnd"/>
      <w:r w:rsidR="003766A5" w:rsidRPr="003766A5">
        <w:rPr>
          <w:b/>
          <w:sz w:val="24"/>
          <w:szCs w:val="24"/>
          <w:lang w:val="uk-UA"/>
        </w:rPr>
        <w:t xml:space="preserve"> традиція в українській літературі</w:t>
      </w:r>
      <w:r w:rsidR="003766A5">
        <w:rPr>
          <w:b/>
          <w:sz w:val="24"/>
          <w:szCs w:val="24"/>
          <w:lang w:val="uk-UA"/>
        </w:rPr>
        <w:t>»</w:t>
      </w:r>
    </w:p>
    <w:p w:rsidR="00DE4B53" w:rsidRPr="00DE4B53" w:rsidRDefault="00DE4B53" w:rsidP="00DE4B53">
      <w:pPr>
        <w:spacing w:line="240" w:lineRule="auto"/>
        <w:ind w:firstLine="567"/>
        <w:jc w:val="center"/>
        <w:rPr>
          <w:sz w:val="24"/>
          <w:szCs w:val="24"/>
          <w:lang w:val="uk-UA"/>
        </w:rPr>
      </w:pP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z w:val="24"/>
          <w:szCs w:val="24"/>
          <w:lang w:val="uk-UA"/>
        </w:rPr>
        <w:t xml:space="preserve">Патристика як наука: Зародження і розвиток патристики. Східна і Західна духовність. </w:t>
      </w:r>
      <w:proofErr w:type="spellStart"/>
      <w:r w:rsidRPr="003766A5">
        <w:rPr>
          <w:sz w:val="24"/>
          <w:szCs w:val="24"/>
          <w:lang w:val="uk-UA"/>
        </w:rPr>
        <w:t>Оріген</w:t>
      </w:r>
      <w:proofErr w:type="spellEnd"/>
      <w:r w:rsidRPr="003766A5">
        <w:rPr>
          <w:sz w:val="24"/>
          <w:szCs w:val="24"/>
          <w:lang w:val="uk-UA"/>
        </w:rPr>
        <w:t xml:space="preserve"> і </w:t>
      </w:r>
      <w:proofErr w:type="spellStart"/>
      <w:r w:rsidRPr="003766A5">
        <w:rPr>
          <w:sz w:val="24"/>
          <w:szCs w:val="24"/>
          <w:lang w:val="uk-UA"/>
        </w:rPr>
        <w:t>Тертуліан</w:t>
      </w:r>
      <w:proofErr w:type="spellEnd"/>
      <w:r w:rsidRPr="003766A5">
        <w:rPr>
          <w:sz w:val="24"/>
          <w:szCs w:val="24"/>
          <w:lang w:val="uk-UA"/>
        </w:rPr>
        <w:t xml:space="preserve">. </w:t>
      </w:r>
      <w:proofErr w:type="spellStart"/>
      <w:r w:rsidRPr="003766A5">
        <w:rPr>
          <w:sz w:val="24"/>
          <w:szCs w:val="24"/>
          <w:lang w:val="uk-UA"/>
        </w:rPr>
        <w:t>Патристична</w:t>
      </w:r>
      <w:proofErr w:type="spellEnd"/>
      <w:r w:rsidRPr="003766A5">
        <w:rPr>
          <w:sz w:val="24"/>
          <w:szCs w:val="24"/>
          <w:lang w:val="uk-UA"/>
        </w:rPr>
        <w:t xml:space="preserve"> термінологія 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firstLine="567"/>
        <w:rPr>
          <w:snapToGrid w:val="0"/>
          <w:sz w:val="24"/>
          <w:szCs w:val="24"/>
          <w:lang w:val="uk-UA"/>
        </w:rPr>
      </w:pPr>
      <w:r w:rsidRPr="003766A5">
        <w:rPr>
          <w:snapToGrid w:val="0"/>
          <w:sz w:val="24"/>
          <w:szCs w:val="24"/>
          <w:lang w:val="uk-UA"/>
        </w:rPr>
        <w:t>Класична патристика 2-ї пол. І</w:t>
      </w:r>
      <w:r w:rsidRPr="003766A5">
        <w:rPr>
          <w:snapToGrid w:val="0"/>
          <w:sz w:val="24"/>
          <w:szCs w:val="24"/>
          <w:lang w:val="en-US"/>
        </w:rPr>
        <w:t>V</w:t>
      </w:r>
      <w:r w:rsidRPr="003766A5">
        <w:rPr>
          <w:snapToGrid w:val="0"/>
          <w:sz w:val="24"/>
          <w:szCs w:val="24"/>
          <w:lang w:val="uk-UA"/>
        </w:rPr>
        <w:t xml:space="preserve"> – 1-ї третини </w:t>
      </w:r>
      <w:r w:rsidRPr="003766A5">
        <w:rPr>
          <w:snapToGrid w:val="0"/>
          <w:sz w:val="24"/>
          <w:szCs w:val="24"/>
          <w:lang w:val="en-US"/>
        </w:rPr>
        <w:t>V</w:t>
      </w:r>
      <w:r w:rsidRPr="003766A5">
        <w:rPr>
          <w:color w:val="000000"/>
          <w:sz w:val="24"/>
          <w:szCs w:val="24"/>
          <w:lang w:val="uk-UA"/>
        </w:rPr>
        <w:t xml:space="preserve"> ст.: </w:t>
      </w:r>
      <w:proofErr w:type="spellStart"/>
      <w:r w:rsidRPr="003766A5">
        <w:rPr>
          <w:color w:val="000000"/>
          <w:sz w:val="24"/>
          <w:szCs w:val="24"/>
          <w:lang w:val="uk-UA"/>
        </w:rPr>
        <w:t>Каппадокійські</w:t>
      </w:r>
      <w:proofErr w:type="spellEnd"/>
      <w:r w:rsidRPr="003766A5">
        <w:rPr>
          <w:color w:val="000000"/>
          <w:sz w:val="24"/>
          <w:szCs w:val="24"/>
          <w:lang w:val="uk-UA"/>
        </w:rPr>
        <w:t xml:space="preserve"> Отці Церкви. Григорій </w:t>
      </w:r>
      <w:proofErr w:type="spellStart"/>
      <w:r w:rsidRPr="003766A5">
        <w:rPr>
          <w:color w:val="000000"/>
          <w:sz w:val="24"/>
          <w:szCs w:val="24"/>
          <w:lang w:val="uk-UA"/>
        </w:rPr>
        <w:t>Назіанський</w:t>
      </w:r>
      <w:proofErr w:type="spellEnd"/>
      <w:r w:rsidRPr="003766A5">
        <w:rPr>
          <w:color w:val="000000"/>
          <w:sz w:val="24"/>
          <w:szCs w:val="24"/>
          <w:lang w:val="uk-UA"/>
        </w:rPr>
        <w:t xml:space="preserve">. Григорій </w:t>
      </w:r>
      <w:proofErr w:type="spellStart"/>
      <w:r w:rsidRPr="003766A5">
        <w:rPr>
          <w:color w:val="000000"/>
          <w:sz w:val="24"/>
          <w:szCs w:val="24"/>
          <w:lang w:val="uk-UA"/>
        </w:rPr>
        <w:t>Нісський</w:t>
      </w:r>
      <w:proofErr w:type="spellEnd"/>
      <w:r w:rsidRPr="003766A5">
        <w:rPr>
          <w:color w:val="000000"/>
          <w:sz w:val="24"/>
          <w:szCs w:val="24"/>
          <w:lang w:val="uk-UA"/>
        </w:rPr>
        <w:t>. Апогей патристики. Діяльність Августина Блаженного</w:t>
      </w:r>
      <w:r w:rsidRPr="003766A5">
        <w:rPr>
          <w:sz w:val="24"/>
          <w:szCs w:val="24"/>
          <w:lang w:val="uk-UA"/>
        </w:rPr>
        <w:t>.</w:t>
      </w:r>
      <w:r w:rsidRPr="003766A5">
        <w:rPr>
          <w:snapToGrid w:val="0"/>
          <w:sz w:val="24"/>
          <w:szCs w:val="24"/>
          <w:lang w:val="uk-UA"/>
        </w:rPr>
        <w:t xml:space="preserve"> 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rPr>
          <w:color w:val="000000"/>
          <w:sz w:val="24"/>
          <w:szCs w:val="24"/>
          <w:lang w:val="uk-UA" w:eastAsia="uk-UA"/>
        </w:rPr>
      </w:pPr>
      <w:r w:rsidRPr="003766A5">
        <w:rPr>
          <w:snapToGrid w:val="0"/>
          <w:sz w:val="24"/>
          <w:szCs w:val="24"/>
          <w:lang w:val="uk-UA"/>
        </w:rPr>
        <w:t xml:space="preserve">Духовність і мораль Отців: </w:t>
      </w:r>
      <w:r w:rsidRPr="003766A5">
        <w:rPr>
          <w:color w:val="000000"/>
          <w:sz w:val="24"/>
          <w:szCs w:val="24"/>
          <w:lang w:eastAsia="uk-UA"/>
        </w:rPr>
        <w:t>«</w:t>
      </w:r>
      <w:r w:rsidRPr="003766A5">
        <w:rPr>
          <w:color w:val="000000"/>
          <w:sz w:val="24"/>
          <w:szCs w:val="24"/>
          <w:lang w:val="uk-UA" w:eastAsia="uk-UA"/>
        </w:rPr>
        <w:t>Д</w:t>
      </w:r>
      <w:proofErr w:type="spellStart"/>
      <w:r w:rsidRPr="003766A5">
        <w:rPr>
          <w:color w:val="000000"/>
          <w:sz w:val="24"/>
          <w:szCs w:val="24"/>
          <w:lang w:eastAsia="uk-UA"/>
        </w:rPr>
        <w:t>уховн</w:t>
      </w:r>
      <w:proofErr w:type="spellEnd"/>
      <w:r w:rsidRPr="003766A5">
        <w:rPr>
          <w:color w:val="000000"/>
          <w:sz w:val="24"/>
          <w:szCs w:val="24"/>
          <w:lang w:val="uk-UA" w:eastAsia="uk-UA"/>
        </w:rPr>
        <w:t>і</w:t>
      </w:r>
      <w:proofErr w:type="spellStart"/>
      <w:r w:rsidRPr="003766A5">
        <w:rPr>
          <w:color w:val="000000"/>
          <w:sz w:val="24"/>
          <w:szCs w:val="24"/>
          <w:lang w:eastAsia="uk-UA"/>
        </w:rPr>
        <w:t>ст</w:t>
      </w:r>
      <w:proofErr w:type="spellEnd"/>
      <w:r w:rsidRPr="003766A5">
        <w:rPr>
          <w:color w:val="000000"/>
          <w:sz w:val="24"/>
          <w:szCs w:val="24"/>
          <w:lang w:val="uk-UA" w:eastAsia="uk-UA"/>
        </w:rPr>
        <w:t>ь</w:t>
      </w:r>
      <w:r w:rsidRPr="003766A5">
        <w:rPr>
          <w:color w:val="000000"/>
          <w:sz w:val="24"/>
          <w:szCs w:val="24"/>
          <w:lang w:eastAsia="uk-UA"/>
        </w:rPr>
        <w:t xml:space="preserve"> у </w:t>
      </w:r>
      <w:proofErr w:type="spellStart"/>
      <w:r w:rsidRPr="003766A5">
        <w:rPr>
          <w:color w:val="000000"/>
          <w:sz w:val="24"/>
          <w:szCs w:val="24"/>
          <w:lang w:eastAsia="uk-UA"/>
        </w:rPr>
        <w:t>творах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апостольських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Отців</w:t>
      </w:r>
      <w:proofErr w:type="spellEnd"/>
      <w:r w:rsidRPr="003766A5">
        <w:rPr>
          <w:color w:val="000000"/>
          <w:sz w:val="24"/>
          <w:szCs w:val="24"/>
          <w:lang w:val="uk-UA" w:eastAsia="uk-UA"/>
        </w:rPr>
        <w:t xml:space="preserve">. </w:t>
      </w:r>
      <w:proofErr w:type="spellStart"/>
      <w:proofErr w:type="gramStart"/>
      <w:r w:rsidRPr="003766A5">
        <w:rPr>
          <w:color w:val="000000"/>
          <w:sz w:val="24"/>
          <w:szCs w:val="24"/>
          <w:lang w:eastAsia="uk-UA"/>
        </w:rPr>
        <w:t>Рел</w:t>
      </w:r>
      <w:proofErr w:type="gramEnd"/>
      <w:r w:rsidRPr="003766A5">
        <w:rPr>
          <w:color w:val="000000"/>
          <w:sz w:val="24"/>
          <w:szCs w:val="24"/>
          <w:lang w:eastAsia="uk-UA"/>
        </w:rPr>
        <w:t>ігійний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досвід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у </w:t>
      </w:r>
      <w:proofErr w:type="spellStart"/>
      <w:r w:rsidRPr="003766A5">
        <w:rPr>
          <w:color w:val="000000"/>
          <w:sz w:val="24"/>
          <w:szCs w:val="24"/>
          <w:lang w:eastAsia="uk-UA"/>
        </w:rPr>
        <w:t>апологеті</w:t>
      </w:r>
      <w:proofErr w:type="spellEnd"/>
      <w:r w:rsidRPr="003766A5">
        <w:rPr>
          <w:color w:val="000000"/>
          <w:sz w:val="24"/>
          <w:szCs w:val="24"/>
          <w:lang w:val="uk-UA" w:eastAsia="uk-UA"/>
        </w:rPr>
        <w:t xml:space="preserve">в. </w:t>
      </w:r>
      <w:proofErr w:type="spellStart"/>
      <w:r w:rsidRPr="003766A5">
        <w:rPr>
          <w:color w:val="000000"/>
          <w:sz w:val="24"/>
          <w:szCs w:val="24"/>
          <w:lang w:eastAsia="uk-UA"/>
        </w:rPr>
        <w:t>Духовність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мучеництва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в </w:t>
      </w:r>
      <w:proofErr w:type="spellStart"/>
      <w:r w:rsidRPr="003766A5">
        <w:rPr>
          <w:color w:val="000000"/>
          <w:sz w:val="24"/>
          <w:szCs w:val="24"/>
          <w:lang w:eastAsia="uk-UA"/>
        </w:rPr>
        <w:t>перші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століття</w:t>
      </w:r>
      <w:proofErr w:type="spellEnd"/>
      <w:r w:rsidRPr="003766A5">
        <w:rPr>
          <w:color w:val="000000"/>
          <w:sz w:val="24"/>
          <w:szCs w:val="24"/>
          <w:lang w:val="uk-UA" w:eastAsia="uk-UA"/>
        </w:rPr>
        <w:t>. І</w:t>
      </w:r>
      <w:proofErr w:type="spellStart"/>
      <w:r w:rsidRPr="003766A5">
        <w:rPr>
          <w:color w:val="000000"/>
          <w:sz w:val="24"/>
          <w:szCs w:val="24"/>
          <w:lang w:eastAsia="uk-UA"/>
        </w:rPr>
        <w:t>нтенціональність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» морального </w:t>
      </w:r>
      <w:proofErr w:type="spellStart"/>
      <w:r w:rsidRPr="003766A5">
        <w:rPr>
          <w:color w:val="000000"/>
          <w:sz w:val="24"/>
          <w:szCs w:val="24"/>
          <w:lang w:eastAsia="uk-UA"/>
        </w:rPr>
        <w:t>навчання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Отців</w:t>
      </w:r>
      <w:proofErr w:type="spellEnd"/>
      <w:r w:rsidRPr="003766A5">
        <w:rPr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3766A5">
        <w:rPr>
          <w:color w:val="000000"/>
          <w:sz w:val="24"/>
          <w:szCs w:val="24"/>
          <w:lang w:eastAsia="uk-UA"/>
        </w:rPr>
        <w:t>Природна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етика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і </w:t>
      </w:r>
      <w:proofErr w:type="spellStart"/>
      <w:r w:rsidRPr="003766A5">
        <w:rPr>
          <w:color w:val="000000"/>
          <w:sz w:val="24"/>
          <w:szCs w:val="24"/>
          <w:lang w:eastAsia="uk-UA"/>
        </w:rPr>
        <w:t>етика</w:t>
      </w:r>
      <w:proofErr w:type="spellEnd"/>
      <w:r w:rsidRPr="003766A5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3766A5">
        <w:rPr>
          <w:color w:val="000000"/>
          <w:sz w:val="24"/>
          <w:szCs w:val="24"/>
          <w:lang w:eastAsia="uk-UA"/>
        </w:rPr>
        <w:t>християнська</w:t>
      </w:r>
      <w:proofErr w:type="spellEnd"/>
      <w:r w:rsidRPr="003766A5">
        <w:rPr>
          <w:color w:val="000000"/>
          <w:sz w:val="24"/>
          <w:szCs w:val="24"/>
          <w:lang w:val="uk-UA" w:eastAsia="uk-UA"/>
        </w:rPr>
        <w:t>.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z w:val="24"/>
          <w:szCs w:val="24"/>
          <w:lang w:val="uk-UA"/>
        </w:rPr>
        <w:t>Досвід патристики у літературі Київської Русі: Отець Церкви – ідеальний тип християнського автора. Шляхи рецепції досвіду Отців Церкви.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firstLine="567"/>
        <w:rPr>
          <w:snapToGrid w:val="0"/>
          <w:sz w:val="24"/>
          <w:szCs w:val="24"/>
          <w:lang w:val="uk-UA"/>
        </w:rPr>
      </w:pPr>
      <w:r w:rsidRPr="003766A5">
        <w:rPr>
          <w:snapToGrid w:val="0"/>
          <w:sz w:val="24"/>
          <w:szCs w:val="24"/>
          <w:lang w:val="uk-UA"/>
        </w:rPr>
        <w:t>Агіографічна проза у світлі патристики: Скитський і Синайський патерики. Агіографічні моделі Києво-Печерського патерика. Княжі житія</w:t>
      </w:r>
      <w:r w:rsidRPr="003766A5">
        <w:rPr>
          <w:sz w:val="24"/>
          <w:szCs w:val="24"/>
          <w:lang w:val="uk-UA"/>
        </w:rPr>
        <w:t>.</w:t>
      </w:r>
      <w:r w:rsidRPr="003766A5">
        <w:rPr>
          <w:snapToGrid w:val="0"/>
          <w:sz w:val="24"/>
          <w:szCs w:val="24"/>
          <w:lang w:val="uk-UA"/>
        </w:rPr>
        <w:t xml:space="preserve"> 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napToGrid w:val="0"/>
          <w:sz w:val="24"/>
          <w:szCs w:val="24"/>
          <w:lang w:val="uk-UA"/>
        </w:rPr>
        <w:t xml:space="preserve">Ораторсько-проповідницька і повчальна проза у діалозі з </w:t>
      </w:r>
      <w:proofErr w:type="spellStart"/>
      <w:r w:rsidRPr="003766A5">
        <w:rPr>
          <w:snapToGrid w:val="0"/>
          <w:sz w:val="24"/>
          <w:szCs w:val="24"/>
          <w:lang w:val="uk-UA"/>
        </w:rPr>
        <w:t>патристичною</w:t>
      </w:r>
      <w:proofErr w:type="spellEnd"/>
      <w:r w:rsidRPr="003766A5">
        <w:rPr>
          <w:snapToGrid w:val="0"/>
          <w:sz w:val="24"/>
          <w:szCs w:val="24"/>
          <w:lang w:val="uk-UA"/>
        </w:rPr>
        <w:t xml:space="preserve"> літературою: «Слово про Закон і Благодать» Митрополита Іларіона; Проповіді Кирила </w:t>
      </w:r>
      <w:proofErr w:type="spellStart"/>
      <w:r w:rsidRPr="003766A5">
        <w:rPr>
          <w:snapToGrid w:val="0"/>
          <w:sz w:val="24"/>
          <w:szCs w:val="24"/>
          <w:lang w:val="uk-UA"/>
        </w:rPr>
        <w:t>Турівського</w:t>
      </w:r>
      <w:proofErr w:type="spellEnd"/>
      <w:r w:rsidRPr="003766A5">
        <w:rPr>
          <w:snapToGrid w:val="0"/>
          <w:sz w:val="24"/>
          <w:szCs w:val="24"/>
          <w:lang w:val="uk-UA"/>
        </w:rPr>
        <w:t xml:space="preserve">; Повчання </w:t>
      </w:r>
      <w:proofErr w:type="spellStart"/>
      <w:r w:rsidRPr="003766A5">
        <w:rPr>
          <w:snapToGrid w:val="0"/>
          <w:sz w:val="24"/>
          <w:szCs w:val="24"/>
          <w:lang w:val="uk-UA"/>
        </w:rPr>
        <w:t>Теодосія</w:t>
      </w:r>
      <w:proofErr w:type="spellEnd"/>
      <w:r w:rsidRPr="003766A5">
        <w:rPr>
          <w:snapToGrid w:val="0"/>
          <w:sz w:val="24"/>
          <w:szCs w:val="24"/>
          <w:lang w:val="uk-UA"/>
        </w:rPr>
        <w:t xml:space="preserve"> Печерського; «Повчання» Володимира Мономаха</w:t>
      </w:r>
      <w:r w:rsidRPr="003766A5">
        <w:rPr>
          <w:sz w:val="24"/>
          <w:szCs w:val="24"/>
          <w:lang w:val="uk-UA"/>
        </w:rPr>
        <w:t>.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z w:val="24"/>
          <w:szCs w:val="24"/>
          <w:lang w:val="uk-UA"/>
        </w:rPr>
        <w:t xml:space="preserve">Рецепція творів Святих Отців у полемічній літературі: а) </w:t>
      </w:r>
      <w:proofErr w:type="spellStart"/>
      <w:r w:rsidRPr="003766A5">
        <w:rPr>
          <w:color w:val="000000"/>
          <w:spacing w:val="3"/>
          <w:sz w:val="24"/>
          <w:szCs w:val="24"/>
          <w:lang w:val="uk-UA"/>
        </w:rPr>
        <w:t>унійного</w:t>
      </w:r>
      <w:proofErr w:type="spellEnd"/>
      <w:r w:rsidRPr="003766A5">
        <w:rPr>
          <w:color w:val="000000"/>
          <w:spacing w:val="3"/>
          <w:sz w:val="24"/>
          <w:szCs w:val="24"/>
          <w:lang w:val="uk-UA"/>
        </w:rPr>
        <w:t xml:space="preserve"> табору (Бенедикта </w:t>
      </w:r>
      <w:proofErr w:type="spellStart"/>
      <w:r w:rsidRPr="003766A5">
        <w:rPr>
          <w:color w:val="000000"/>
          <w:spacing w:val="3"/>
          <w:sz w:val="24"/>
          <w:szCs w:val="24"/>
          <w:lang w:val="uk-UA"/>
        </w:rPr>
        <w:t>Гербеста</w:t>
      </w:r>
      <w:proofErr w:type="spellEnd"/>
      <w:r w:rsidRPr="003766A5">
        <w:rPr>
          <w:color w:val="000000"/>
          <w:spacing w:val="3"/>
          <w:sz w:val="24"/>
          <w:szCs w:val="24"/>
          <w:lang w:val="uk-UA"/>
        </w:rPr>
        <w:t xml:space="preserve">, Петра Скарги, Іпатія </w:t>
      </w:r>
      <w:proofErr w:type="spellStart"/>
      <w:r w:rsidRPr="003766A5">
        <w:rPr>
          <w:color w:val="000000"/>
          <w:spacing w:val="3"/>
          <w:sz w:val="24"/>
          <w:szCs w:val="24"/>
          <w:lang w:val="uk-UA"/>
        </w:rPr>
        <w:t>Потія</w:t>
      </w:r>
      <w:proofErr w:type="spellEnd"/>
      <w:r w:rsidRPr="003766A5">
        <w:rPr>
          <w:color w:val="000000"/>
          <w:spacing w:val="3"/>
          <w:sz w:val="24"/>
          <w:szCs w:val="24"/>
          <w:lang w:val="uk-UA"/>
        </w:rPr>
        <w:t>); б) православного табору (</w:t>
      </w:r>
      <w:r w:rsidRPr="003766A5">
        <w:rPr>
          <w:color w:val="000000"/>
          <w:spacing w:val="9"/>
          <w:sz w:val="24"/>
          <w:szCs w:val="24"/>
          <w:lang w:val="uk-UA"/>
        </w:rPr>
        <w:t xml:space="preserve">Герасима Смотрицького, Клірика </w:t>
      </w:r>
      <w:r w:rsidRPr="003766A5">
        <w:rPr>
          <w:color w:val="000000"/>
          <w:sz w:val="24"/>
          <w:szCs w:val="24"/>
          <w:lang w:val="uk-UA"/>
        </w:rPr>
        <w:t xml:space="preserve">Острозького, Василя </w:t>
      </w:r>
      <w:proofErr w:type="spellStart"/>
      <w:r w:rsidRPr="003766A5">
        <w:rPr>
          <w:color w:val="000000"/>
          <w:sz w:val="24"/>
          <w:szCs w:val="24"/>
          <w:lang w:val="uk-UA"/>
        </w:rPr>
        <w:t>Суразького</w:t>
      </w:r>
      <w:proofErr w:type="spellEnd"/>
      <w:r w:rsidRPr="003766A5">
        <w:rPr>
          <w:color w:val="000000"/>
          <w:sz w:val="24"/>
          <w:szCs w:val="24"/>
          <w:lang w:val="uk-UA"/>
        </w:rPr>
        <w:t xml:space="preserve">, Мелетія Смотрицького, </w:t>
      </w:r>
      <w:r w:rsidRPr="003766A5">
        <w:rPr>
          <w:color w:val="000000"/>
          <w:spacing w:val="2"/>
          <w:sz w:val="24"/>
          <w:szCs w:val="24"/>
          <w:lang w:val="uk-UA"/>
        </w:rPr>
        <w:t>Захарії Копистенського, Івана Вишенського)</w:t>
      </w:r>
      <w:r w:rsidRPr="003766A5">
        <w:rPr>
          <w:sz w:val="24"/>
          <w:szCs w:val="24"/>
          <w:lang w:val="uk-UA"/>
        </w:rPr>
        <w:t>.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firstLine="567"/>
        <w:rPr>
          <w:snapToGrid w:val="0"/>
          <w:sz w:val="24"/>
          <w:szCs w:val="24"/>
          <w:lang w:val="uk-UA"/>
        </w:rPr>
      </w:pPr>
      <w:r w:rsidRPr="003766A5">
        <w:rPr>
          <w:sz w:val="24"/>
          <w:szCs w:val="24"/>
          <w:lang w:val="uk-UA"/>
        </w:rPr>
        <w:t>Духовність Отців у літературі Бароко:</w:t>
      </w:r>
      <w:r w:rsidRPr="003766A5">
        <w:rPr>
          <w:snapToGrid w:val="0"/>
          <w:sz w:val="24"/>
          <w:szCs w:val="24"/>
          <w:lang w:val="uk-UA"/>
        </w:rPr>
        <w:t xml:space="preserve"> метафізична поезія, проповідницька проза, агіографічна проза</w:t>
      </w:r>
      <w:r w:rsidRPr="003766A5">
        <w:rPr>
          <w:sz w:val="24"/>
          <w:szCs w:val="24"/>
          <w:lang w:val="uk-UA"/>
        </w:rPr>
        <w:t>.</w:t>
      </w:r>
      <w:r w:rsidRPr="003766A5">
        <w:rPr>
          <w:snapToGrid w:val="0"/>
          <w:sz w:val="24"/>
          <w:szCs w:val="24"/>
        </w:rPr>
        <w:t xml:space="preserve"> 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firstLine="567"/>
        <w:rPr>
          <w:snapToGrid w:val="0"/>
          <w:sz w:val="24"/>
          <w:szCs w:val="24"/>
          <w:lang w:val="uk-UA"/>
        </w:rPr>
      </w:pPr>
      <w:proofErr w:type="spellStart"/>
      <w:r w:rsidRPr="003766A5">
        <w:rPr>
          <w:snapToGrid w:val="0"/>
          <w:sz w:val="24"/>
          <w:szCs w:val="24"/>
        </w:rPr>
        <w:t>Паломницька</w:t>
      </w:r>
      <w:proofErr w:type="spellEnd"/>
      <w:r w:rsidRPr="003766A5">
        <w:rPr>
          <w:snapToGrid w:val="0"/>
          <w:sz w:val="24"/>
          <w:szCs w:val="24"/>
        </w:rPr>
        <w:t xml:space="preserve"> проза як </w:t>
      </w:r>
      <w:proofErr w:type="spellStart"/>
      <w:r w:rsidRPr="003766A5">
        <w:rPr>
          <w:snapToGrid w:val="0"/>
          <w:sz w:val="24"/>
          <w:szCs w:val="24"/>
        </w:rPr>
        <w:t>унаочнення</w:t>
      </w:r>
      <w:proofErr w:type="spellEnd"/>
      <w:r w:rsidRPr="003766A5">
        <w:rPr>
          <w:snapToGrid w:val="0"/>
          <w:sz w:val="24"/>
          <w:szCs w:val="24"/>
        </w:rPr>
        <w:t xml:space="preserve"> </w:t>
      </w:r>
      <w:proofErr w:type="spellStart"/>
      <w:r w:rsidRPr="003766A5">
        <w:rPr>
          <w:snapToGrid w:val="0"/>
          <w:sz w:val="24"/>
          <w:szCs w:val="24"/>
        </w:rPr>
        <w:t>досвіду</w:t>
      </w:r>
      <w:proofErr w:type="spellEnd"/>
      <w:r w:rsidRPr="003766A5">
        <w:rPr>
          <w:snapToGrid w:val="0"/>
          <w:sz w:val="24"/>
          <w:szCs w:val="24"/>
        </w:rPr>
        <w:t xml:space="preserve"> </w:t>
      </w:r>
      <w:proofErr w:type="spellStart"/>
      <w:r w:rsidRPr="003766A5">
        <w:rPr>
          <w:snapToGrid w:val="0"/>
          <w:sz w:val="24"/>
          <w:szCs w:val="24"/>
        </w:rPr>
        <w:t>Отці</w:t>
      </w:r>
      <w:proofErr w:type="gramStart"/>
      <w:r w:rsidRPr="003766A5">
        <w:rPr>
          <w:snapToGrid w:val="0"/>
          <w:sz w:val="24"/>
          <w:szCs w:val="24"/>
        </w:rPr>
        <w:t>в</w:t>
      </w:r>
      <w:proofErr w:type="spellEnd"/>
      <w:proofErr w:type="gramEnd"/>
      <w:r w:rsidRPr="003766A5">
        <w:rPr>
          <w:snapToGrid w:val="0"/>
          <w:sz w:val="24"/>
          <w:szCs w:val="24"/>
          <w:lang w:val="uk-UA"/>
        </w:rPr>
        <w:t>:</w:t>
      </w:r>
      <w:r w:rsidRPr="003766A5">
        <w:rPr>
          <w:snapToGrid w:val="0"/>
          <w:sz w:val="24"/>
          <w:szCs w:val="24"/>
        </w:rPr>
        <w:t xml:space="preserve"> Василь Григорович-</w:t>
      </w:r>
      <w:proofErr w:type="spellStart"/>
      <w:r w:rsidRPr="003766A5">
        <w:rPr>
          <w:snapToGrid w:val="0"/>
          <w:sz w:val="24"/>
          <w:szCs w:val="24"/>
        </w:rPr>
        <w:t>Барський</w:t>
      </w:r>
      <w:proofErr w:type="spellEnd"/>
      <w:r w:rsidRPr="003766A5">
        <w:rPr>
          <w:snapToGrid w:val="0"/>
          <w:sz w:val="24"/>
          <w:szCs w:val="24"/>
        </w:rPr>
        <w:t xml:space="preserve"> «</w:t>
      </w:r>
      <w:proofErr w:type="spellStart"/>
      <w:r w:rsidRPr="003766A5">
        <w:rPr>
          <w:snapToGrid w:val="0"/>
          <w:sz w:val="24"/>
          <w:szCs w:val="24"/>
        </w:rPr>
        <w:t>Мандри</w:t>
      </w:r>
      <w:proofErr w:type="spellEnd"/>
      <w:r w:rsidRPr="003766A5">
        <w:rPr>
          <w:snapToGrid w:val="0"/>
          <w:sz w:val="24"/>
          <w:szCs w:val="24"/>
        </w:rPr>
        <w:t xml:space="preserve">». </w:t>
      </w:r>
      <w:proofErr w:type="spellStart"/>
      <w:r w:rsidRPr="003766A5">
        <w:rPr>
          <w:snapToGrid w:val="0"/>
          <w:sz w:val="24"/>
          <w:szCs w:val="24"/>
        </w:rPr>
        <w:t>Прп</w:t>
      </w:r>
      <w:proofErr w:type="spellEnd"/>
      <w:r w:rsidRPr="003766A5">
        <w:rPr>
          <w:snapToGrid w:val="0"/>
          <w:sz w:val="24"/>
          <w:szCs w:val="24"/>
        </w:rPr>
        <w:t xml:space="preserve">. </w:t>
      </w:r>
      <w:proofErr w:type="spellStart"/>
      <w:r w:rsidRPr="003766A5">
        <w:rPr>
          <w:snapToGrid w:val="0"/>
          <w:sz w:val="24"/>
          <w:szCs w:val="24"/>
        </w:rPr>
        <w:t>Паїсій</w:t>
      </w:r>
      <w:proofErr w:type="spellEnd"/>
      <w:r w:rsidRPr="003766A5">
        <w:rPr>
          <w:snapToGrid w:val="0"/>
          <w:sz w:val="24"/>
          <w:szCs w:val="24"/>
        </w:rPr>
        <w:t xml:space="preserve"> </w:t>
      </w:r>
      <w:proofErr w:type="spellStart"/>
      <w:r w:rsidRPr="003766A5">
        <w:rPr>
          <w:snapToGrid w:val="0"/>
          <w:sz w:val="24"/>
          <w:szCs w:val="24"/>
        </w:rPr>
        <w:t>Величковський</w:t>
      </w:r>
      <w:proofErr w:type="spellEnd"/>
      <w:r w:rsidRPr="003766A5">
        <w:rPr>
          <w:snapToGrid w:val="0"/>
          <w:sz w:val="24"/>
          <w:szCs w:val="24"/>
        </w:rPr>
        <w:t xml:space="preserve"> «</w:t>
      </w:r>
      <w:proofErr w:type="spellStart"/>
      <w:r w:rsidRPr="003766A5">
        <w:rPr>
          <w:snapToGrid w:val="0"/>
          <w:sz w:val="24"/>
          <w:szCs w:val="24"/>
        </w:rPr>
        <w:t>Автобіографія</w:t>
      </w:r>
      <w:proofErr w:type="spellEnd"/>
      <w:r w:rsidRPr="003766A5">
        <w:rPr>
          <w:snapToGrid w:val="0"/>
          <w:sz w:val="24"/>
          <w:szCs w:val="24"/>
        </w:rPr>
        <w:t>», «</w:t>
      </w:r>
      <w:proofErr w:type="spellStart"/>
      <w:r w:rsidRPr="003766A5">
        <w:rPr>
          <w:snapToGrid w:val="0"/>
          <w:sz w:val="24"/>
          <w:szCs w:val="24"/>
        </w:rPr>
        <w:t>Добротолюбіє</w:t>
      </w:r>
      <w:proofErr w:type="spellEnd"/>
      <w:r w:rsidRPr="003766A5">
        <w:rPr>
          <w:snapToGrid w:val="0"/>
          <w:sz w:val="24"/>
          <w:szCs w:val="24"/>
        </w:rPr>
        <w:t>»</w:t>
      </w:r>
      <w:r w:rsidRPr="003766A5">
        <w:rPr>
          <w:sz w:val="24"/>
          <w:szCs w:val="24"/>
          <w:lang w:val="uk-UA"/>
        </w:rPr>
        <w:t>.</w:t>
      </w:r>
      <w:r w:rsidRPr="003766A5">
        <w:rPr>
          <w:snapToGrid w:val="0"/>
          <w:sz w:val="24"/>
          <w:szCs w:val="24"/>
          <w:lang w:val="uk-UA"/>
        </w:rPr>
        <w:t xml:space="preserve"> 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napToGrid w:val="0"/>
          <w:sz w:val="24"/>
          <w:szCs w:val="24"/>
          <w:lang w:val="uk-UA"/>
        </w:rPr>
        <w:t xml:space="preserve">Філософія Григорія Сковороди у світлі </w:t>
      </w:r>
      <w:proofErr w:type="spellStart"/>
      <w:r w:rsidRPr="003766A5">
        <w:rPr>
          <w:snapToGrid w:val="0"/>
          <w:sz w:val="24"/>
          <w:szCs w:val="24"/>
          <w:lang w:val="uk-UA"/>
        </w:rPr>
        <w:t>святоотцівської</w:t>
      </w:r>
      <w:proofErr w:type="spellEnd"/>
      <w:r w:rsidRPr="003766A5">
        <w:rPr>
          <w:snapToGrid w:val="0"/>
          <w:sz w:val="24"/>
          <w:szCs w:val="24"/>
          <w:lang w:val="uk-UA"/>
        </w:rPr>
        <w:t xml:space="preserve"> духовності: самопізнання, дух і душа, серце, тіло</w:t>
      </w:r>
      <w:r w:rsidRPr="003766A5">
        <w:rPr>
          <w:sz w:val="24"/>
          <w:szCs w:val="24"/>
          <w:lang w:val="uk-UA"/>
        </w:rPr>
        <w:t>.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4037"/>
        </w:tabs>
        <w:spacing w:line="240" w:lineRule="auto"/>
        <w:ind w:left="0" w:firstLine="567"/>
        <w:rPr>
          <w:snapToGrid w:val="0"/>
          <w:sz w:val="24"/>
          <w:szCs w:val="24"/>
          <w:lang w:val="uk-UA"/>
        </w:rPr>
      </w:pPr>
      <w:r w:rsidRPr="003766A5">
        <w:rPr>
          <w:sz w:val="24"/>
          <w:szCs w:val="24"/>
          <w:lang w:val="uk-UA"/>
        </w:rPr>
        <w:t xml:space="preserve">Класична українська література і патристика: Філософія романтизму крізь призму </w:t>
      </w:r>
      <w:proofErr w:type="spellStart"/>
      <w:r w:rsidRPr="003766A5">
        <w:rPr>
          <w:sz w:val="24"/>
          <w:szCs w:val="24"/>
          <w:lang w:val="uk-UA"/>
        </w:rPr>
        <w:t>святотцівської</w:t>
      </w:r>
      <w:proofErr w:type="spellEnd"/>
      <w:r w:rsidRPr="003766A5">
        <w:rPr>
          <w:sz w:val="24"/>
          <w:szCs w:val="24"/>
          <w:lang w:val="uk-UA"/>
        </w:rPr>
        <w:t xml:space="preserve"> думки. Поетичні інтерпретації творів Отців у Шевченковому «Кобзарі».</w:t>
      </w:r>
      <w:r w:rsidRPr="003766A5">
        <w:rPr>
          <w:snapToGrid w:val="0"/>
          <w:sz w:val="24"/>
          <w:szCs w:val="24"/>
          <w:lang w:val="uk-UA"/>
        </w:rPr>
        <w:t xml:space="preserve"> 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napToGrid w:val="0"/>
          <w:sz w:val="24"/>
          <w:szCs w:val="24"/>
          <w:lang w:val="uk-UA"/>
        </w:rPr>
        <w:t xml:space="preserve">Іван Франко: наукове і художнє осмислення </w:t>
      </w:r>
      <w:proofErr w:type="spellStart"/>
      <w:r w:rsidRPr="003766A5">
        <w:rPr>
          <w:snapToGrid w:val="0"/>
          <w:sz w:val="24"/>
          <w:szCs w:val="24"/>
          <w:lang w:val="uk-UA"/>
        </w:rPr>
        <w:t>святоотцівських</w:t>
      </w:r>
      <w:proofErr w:type="spellEnd"/>
      <w:r w:rsidRPr="003766A5">
        <w:rPr>
          <w:snapToGrid w:val="0"/>
          <w:sz w:val="24"/>
          <w:szCs w:val="24"/>
          <w:lang w:val="uk-UA"/>
        </w:rPr>
        <w:t xml:space="preserve"> імперативів</w:t>
      </w:r>
      <w:r w:rsidRPr="003766A5">
        <w:rPr>
          <w:sz w:val="24"/>
          <w:szCs w:val="24"/>
          <w:lang w:val="uk-UA"/>
        </w:rPr>
        <w:t>.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567"/>
        <w:rPr>
          <w:sz w:val="24"/>
          <w:szCs w:val="24"/>
          <w:lang w:val="uk-UA"/>
        </w:rPr>
      </w:pPr>
      <w:proofErr w:type="spellStart"/>
      <w:r w:rsidRPr="003766A5">
        <w:rPr>
          <w:sz w:val="24"/>
          <w:szCs w:val="24"/>
          <w:lang w:val="uk-UA"/>
        </w:rPr>
        <w:t>Святоотцівська</w:t>
      </w:r>
      <w:proofErr w:type="spellEnd"/>
      <w:r w:rsidRPr="003766A5">
        <w:rPr>
          <w:sz w:val="24"/>
          <w:szCs w:val="24"/>
          <w:lang w:val="uk-UA"/>
        </w:rPr>
        <w:t xml:space="preserve"> традиція в українській літературі ХХ ст.: 1-ї пол. ХХ ст.: Творчість українських католицьких письменників і поетів-</w:t>
      </w:r>
      <w:proofErr w:type="spellStart"/>
      <w:r w:rsidRPr="003766A5">
        <w:rPr>
          <w:sz w:val="24"/>
          <w:szCs w:val="24"/>
          <w:lang w:val="uk-UA"/>
        </w:rPr>
        <w:t>вісниківців</w:t>
      </w:r>
      <w:proofErr w:type="spellEnd"/>
      <w:r w:rsidRPr="003766A5">
        <w:rPr>
          <w:sz w:val="24"/>
          <w:szCs w:val="24"/>
          <w:lang w:val="uk-UA"/>
        </w:rPr>
        <w:t xml:space="preserve">; 2-ї пол. ХХ століття: </w:t>
      </w:r>
      <w:r w:rsidRPr="003766A5">
        <w:rPr>
          <w:snapToGrid w:val="0"/>
          <w:sz w:val="24"/>
          <w:szCs w:val="24"/>
          <w:lang w:val="uk-UA"/>
        </w:rPr>
        <w:t>Дух Отців у літературі «шістдесятників»</w:t>
      </w:r>
      <w:r w:rsidRPr="003766A5">
        <w:rPr>
          <w:sz w:val="24"/>
          <w:szCs w:val="24"/>
          <w:lang w:val="uk-UA"/>
        </w:rPr>
        <w:t>.</w:t>
      </w:r>
    </w:p>
    <w:p w:rsidR="00DE4B53" w:rsidRPr="003766A5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z w:val="24"/>
          <w:szCs w:val="24"/>
          <w:lang w:val="uk-UA"/>
        </w:rPr>
        <w:t xml:space="preserve">Святі Отці і сьогодення: Рецепція </w:t>
      </w:r>
      <w:proofErr w:type="spellStart"/>
      <w:r w:rsidRPr="003766A5">
        <w:rPr>
          <w:sz w:val="24"/>
          <w:szCs w:val="24"/>
          <w:lang w:val="uk-UA"/>
        </w:rPr>
        <w:t>святоотцівської</w:t>
      </w:r>
      <w:proofErr w:type="spellEnd"/>
      <w:r w:rsidRPr="003766A5">
        <w:rPr>
          <w:sz w:val="24"/>
          <w:szCs w:val="24"/>
          <w:lang w:val="uk-UA"/>
        </w:rPr>
        <w:t xml:space="preserve"> думки в сучасній українській християнській літературі.</w:t>
      </w:r>
    </w:p>
    <w:p w:rsidR="00DE4B53" w:rsidRDefault="00DE4B53" w:rsidP="003766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567"/>
        <w:rPr>
          <w:sz w:val="24"/>
          <w:szCs w:val="24"/>
          <w:lang w:val="uk-UA"/>
        </w:rPr>
      </w:pPr>
      <w:r w:rsidRPr="003766A5">
        <w:rPr>
          <w:snapToGrid w:val="0"/>
          <w:sz w:val="24"/>
          <w:szCs w:val="24"/>
          <w:lang w:val="uk-UA"/>
        </w:rPr>
        <w:t xml:space="preserve">Образ Святих Отців у художній літературі (творчість Івана Франка, </w:t>
      </w:r>
      <w:proofErr w:type="spellStart"/>
      <w:r w:rsidRPr="003766A5">
        <w:rPr>
          <w:snapToGrid w:val="0"/>
          <w:sz w:val="24"/>
          <w:szCs w:val="24"/>
          <w:lang w:val="uk-UA"/>
        </w:rPr>
        <w:t>вісниківців</w:t>
      </w:r>
      <w:proofErr w:type="spellEnd"/>
      <w:r w:rsidRPr="003766A5">
        <w:rPr>
          <w:snapToGrid w:val="0"/>
          <w:sz w:val="24"/>
          <w:szCs w:val="24"/>
          <w:lang w:val="uk-UA"/>
        </w:rPr>
        <w:t>, католицьких письменників)</w:t>
      </w:r>
      <w:r w:rsidRPr="003766A5">
        <w:rPr>
          <w:sz w:val="24"/>
          <w:szCs w:val="24"/>
          <w:lang w:val="uk-UA"/>
        </w:rPr>
        <w:t>.</w:t>
      </w:r>
    </w:p>
    <w:p w:rsidR="003766A5" w:rsidRDefault="003766A5" w:rsidP="003766A5">
      <w:pPr>
        <w:tabs>
          <w:tab w:val="left" w:pos="851"/>
          <w:tab w:val="left" w:pos="993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3766A5" w:rsidRDefault="003766A5" w:rsidP="003766A5">
      <w:pPr>
        <w:tabs>
          <w:tab w:val="left" w:pos="851"/>
          <w:tab w:val="left" w:pos="993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3766A5" w:rsidRDefault="003766A5" w:rsidP="003766A5">
      <w:pPr>
        <w:tabs>
          <w:tab w:val="left" w:pos="851"/>
          <w:tab w:val="left" w:pos="993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3766A5" w:rsidRDefault="003766A5" w:rsidP="003766A5">
      <w:pPr>
        <w:tabs>
          <w:tab w:val="left" w:pos="851"/>
          <w:tab w:val="left" w:pos="993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3766A5" w:rsidRPr="003766A5" w:rsidRDefault="003766A5" w:rsidP="003766A5">
      <w:pPr>
        <w:tabs>
          <w:tab w:val="left" w:pos="851"/>
          <w:tab w:val="left" w:pos="993"/>
        </w:tabs>
        <w:spacing w:line="240" w:lineRule="auto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Уклад</w:t>
      </w:r>
      <w:bookmarkStart w:id="0" w:name="_GoBack"/>
      <w:bookmarkEnd w:id="0"/>
      <w:r>
        <w:rPr>
          <w:sz w:val="24"/>
          <w:szCs w:val="24"/>
          <w:lang w:val="uk-UA"/>
        </w:rPr>
        <w:t>ач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proofErr w:type="spellStart"/>
      <w:r>
        <w:rPr>
          <w:sz w:val="24"/>
          <w:szCs w:val="24"/>
          <w:lang w:val="uk-UA"/>
        </w:rPr>
        <w:t>к.ф.н</w:t>
      </w:r>
      <w:proofErr w:type="spellEnd"/>
      <w:r>
        <w:rPr>
          <w:sz w:val="24"/>
          <w:szCs w:val="24"/>
          <w:lang w:val="uk-UA"/>
        </w:rPr>
        <w:t>., доц. Дмитрів І.І.</w:t>
      </w:r>
    </w:p>
    <w:sectPr w:rsidR="003766A5" w:rsidRPr="003766A5" w:rsidSect="0053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DA8"/>
    <w:multiLevelType w:val="hybridMultilevel"/>
    <w:tmpl w:val="B458022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53"/>
    <w:rsid w:val="00232B13"/>
    <w:rsid w:val="00335FD9"/>
    <w:rsid w:val="003766A5"/>
    <w:rsid w:val="004E34BE"/>
    <w:rsid w:val="00533A9A"/>
    <w:rsid w:val="00A06205"/>
    <w:rsid w:val="00AB4AE7"/>
    <w:rsid w:val="00CC1036"/>
    <w:rsid w:val="00D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23" w:hanging="3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23" w:hanging="3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2020-07-27T09:08:00Z</dcterms:created>
  <dcterms:modified xsi:type="dcterms:W3CDTF">2020-07-27T09:08:00Z</dcterms:modified>
</cp:coreProperties>
</file>